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72AA54" w14:textId="10CC0A3F" w:rsidR="009F0F3E" w:rsidRPr="002308A1" w:rsidRDefault="0056201F">
      <w:pPr>
        <w:pStyle w:val="Standard"/>
        <w:jc w:val="right"/>
        <w:rPr>
          <w:rFonts w:eastAsia="Calibri" w:cs="Times New Roman"/>
          <w:b/>
          <w:bCs/>
          <w:color w:val="000000" w:themeColor="text1"/>
          <w:sz w:val="22"/>
          <w:szCs w:val="22"/>
        </w:rPr>
      </w:pPr>
      <w:r>
        <w:rPr>
          <w:rFonts w:eastAsia="Calibri" w:cs="Times New Roman"/>
          <w:b/>
          <w:bCs/>
          <w:color w:val="000000" w:themeColor="text1"/>
          <w:sz w:val="22"/>
          <w:szCs w:val="22"/>
        </w:rPr>
        <w:t xml:space="preserve"> </w:t>
      </w:r>
      <w:r w:rsidR="00DE0849" w:rsidRPr="002308A1">
        <w:rPr>
          <w:rFonts w:eastAsia="Calibri" w:cs="Times New Roman"/>
          <w:b/>
          <w:bCs/>
          <w:color w:val="000000" w:themeColor="text1"/>
          <w:sz w:val="22"/>
          <w:szCs w:val="22"/>
        </w:rPr>
        <w:t>Załącznik nr 2b do umowy</w:t>
      </w:r>
    </w:p>
    <w:p w14:paraId="79FD3C77" w14:textId="77777777" w:rsidR="009F0F3E" w:rsidRPr="002308A1" w:rsidRDefault="009F0F3E">
      <w:pPr>
        <w:pStyle w:val="Standard"/>
        <w:jc w:val="right"/>
        <w:rPr>
          <w:rFonts w:eastAsia="Calibri" w:cs="Times New Roman"/>
          <w:b/>
          <w:color w:val="000000" w:themeColor="text1"/>
          <w:sz w:val="22"/>
          <w:szCs w:val="22"/>
        </w:rPr>
      </w:pPr>
    </w:p>
    <w:p w14:paraId="0305AD6D" w14:textId="77777777" w:rsidR="009F0F3E" w:rsidRPr="002308A1" w:rsidRDefault="00DE0849">
      <w:pPr>
        <w:pStyle w:val="Standard"/>
        <w:jc w:val="center"/>
        <w:rPr>
          <w:color w:val="000000" w:themeColor="text1"/>
        </w:rPr>
      </w:pPr>
      <w:r w:rsidRPr="002308A1">
        <w:rPr>
          <w:rFonts w:eastAsia="Calibri" w:cs="Times New Roman"/>
          <w:b/>
          <w:color w:val="000000" w:themeColor="text1"/>
        </w:rPr>
        <w:t>Oświadczenie dotyczące zasady DNSH - „Nie czyń poważnych szkód”</w:t>
      </w:r>
    </w:p>
    <w:p w14:paraId="0BDADC62" w14:textId="77777777" w:rsidR="009F0F3E" w:rsidRPr="002308A1" w:rsidRDefault="009F0F3E">
      <w:pPr>
        <w:pStyle w:val="Standard"/>
        <w:jc w:val="center"/>
        <w:rPr>
          <w:rFonts w:cs="Times New Roman"/>
          <w:color w:val="000000" w:themeColor="text1"/>
          <w:sz w:val="22"/>
          <w:szCs w:val="22"/>
        </w:rPr>
      </w:pPr>
    </w:p>
    <w:p w14:paraId="66454E67" w14:textId="77777777" w:rsidR="009F0F3E" w:rsidRPr="002308A1" w:rsidRDefault="00DE0849">
      <w:pPr>
        <w:pStyle w:val="Standard"/>
        <w:numPr>
          <w:ilvl w:val="0"/>
          <w:numId w:val="7"/>
        </w:numPr>
        <w:jc w:val="both"/>
        <w:rPr>
          <w:color w:val="000000" w:themeColor="text1"/>
          <w:sz w:val="22"/>
          <w:szCs w:val="22"/>
        </w:rPr>
      </w:pPr>
      <w:r w:rsidRPr="002308A1">
        <w:rPr>
          <w:rFonts w:eastAsia="Calibri" w:cs="Times New Roman"/>
          <w:color w:val="000000" w:themeColor="text1"/>
          <w:sz w:val="22"/>
          <w:szCs w:val="22"/>
        </w:rPr>
        <w:t>Wykonawca oświadcza, że zobowiązuje się do realizacji przedmiotu umowy zgodnie z zasadą „Nie czyń poważnych szkód” (DNSH) dla celów środowiskowych wynikającą z art. 17 rozporządzenia Parlamentu Europejskiego i Rady (UE) 2020/852 z dnia 18.06.2020 r. oraz warunków określonych w rozporządzeniu Parlamentu Europejskiego i Rady (UE) 2021/241 z dnia 12 lutego 2021 r. ustanawiającym Instrument na rzecz Odbudowy i Zwiększania Odporności (RRF) oraz wytycznymi dotyczącymi Krajowego Planu Odbudowy.</w:t>
      </w:r>
    </w:p>
    <w:p w14:paraId="0BDDBC19" w14:textId="77777777" w:rsidR="009F0F3E" w:rsidRPr="002308A1" w:rsidRDefault="009F0F3E">
      <w:pPr>
        <w:pStyle w:val="Standard"/>
        <w:ind w:left="360"/>
        <w:jc w:val="both"/>
        <w:rPr>
          <w:color w:val="000000" w:themeColor="text1"/>
          <w:sz w:val="22"/>
          <w:szCs w:val="22"/>
        </w:rPr>
      </w:pPr>
    </w:p>
    <w:p w14:paraId="5485CAD8" w14:textId="3B2CF898" w:rsidR="009F0F3E" w:rsidRPr="002308A1" w:rsidRDefault="00DE0849">
      <w:pPr>
        <w:pStyle w:val="Textbody"/>
        <w:numPr>
          <w:ilvl w:val="0"/>
          <w:numId w:val="8"/>
        </w:numPr>
        <w:spacing w:after="0"/>
        <w:rPr>
          <w:color w:val="000000" w:themeColor="text1"/>
          <w:sz w:val="22"/>
          <w:szCs w:val="22"/>
        </w:rPr>
      </w:pPr>
      <w:r w:rsidRPr="002308A1">
        <w:rPr>
          <w:rFonts w:eastAsia="Calibri" w:cs="Times New Roman"/>
          <w:color w:val="000000" w:themeColor="text1"/>
          <w:sz w:val="22"/>
          <w:szCs w:val="22"/>
        </w:rPr>
        <w:t xml:space="preserve">W szczególności Wykonawca zobowiązuje się, że realizacja zamówienia nie spowoduje znaczącej szkody dla </w:t>
      </w:r>
      <w:r w:rsidR="00EF72BE" w:rsidRPr="002308A1">
        <w:rPr>
          <w:rFonts w:eastAsia="Calibri" w:cs="Times New Roman"/>
          <w:color w:val="000000" w:themeColor="text1"/>
          <w:sz w:val="22"/>
          <w:szCs w:val="22"/>
        </w:rPr>
        <w:t>wymienionych</w:t>
      </w:r>
      <w:r w:rsidRPr="002308A1">
        <w:rPr>
          <w:rFonts w:eastAsia="Calibri" w:cs="Times New Roman"/>
          <w:color w:val="000000" w:themeColor="text1"/>
          <w:sz w:val="22"/>
          <w:szCs w:val="22"/>
        </w:rPr>
        <w:t xml:space="preserve"> celów środowiskowych UE:</w:t>
      </w:r>
      <w:r w:rsidRPr="002308A1">
        <w:rPr>
          <w:rFonts w:eastAsia="Calibri" w:cs="Times New Roman"/>
          <w:color w:val="000000" w:themeColor="text1"/>
          <w:sz w:val="22"/>
          <w:szCs w:val="22"/>
        </w:rPr>
        <w:br/>
        <w:t>a) łagodzenia zmian klimatu,</w:t>
      </w:r>
      <w:r w:rsidRPr="002308A1">
        <w:rPr>
          <w:rFonts w:eastAsia="Calibri" w:cs="Times New Roman"/>
          <w:color w:val="000000" w:themeColor="text1"/>
          <w:sz w:val="22"/>
          <w:szCs w:val="22"/>
        </w:rPr>
        <w:br/>
        <w:t>b) adaptacji do zmian klimatu,</w:t>
      </w:r>
      <w:r w:rsidRPr="002308A1">
        <w:rPr>
          <w:rFonts w:eastAsia="Calibri" w:cs="Times New Roman"/>
          <w:color w:val="000000" w:themeColor="text1"/>
          <w:sz w:val="22"/>
          <w:szCs w:val="22"/>
        </w:rPr>
        <w:br/>
        <w:t>c) zrównoważonego wykorzystywania i ochrony zasobów wodnych i morskich,</w:t>
      </w:r>
      <w:r w:rsidRPr="002308A1">
        <w:rPr>
          <w:rFonts w:eastAsia="Calibri" w:cs="Times New Roman"/>
          <w:color w:val="000000" w:themeColor="text1"/>
          <w:sz w:val="22"/>
          <w:szCs w:val="22"/>
        </w:rPr>
        <w:br/>
        <w:t>d) gospodarki o obiegu zamkniętym,</w:t>
      </w:r>
      <w:r w:rsidRPr="002308A1">
        <w:rPr>
          <w:rFonts w:eastAsia="Calibri" w:cs="Times New Roman"/>
          <w:color w:val="000000" w:themeColor="text1"/>
          <w:sz w:val="22"/>
          <w:szCs w:val="22"/>
        </w:rPr>
        <w:br/>
        <w:t>e) zapobiegania i kontroli zanieczyszczeń,</w:t>
      </w:r>
      <w:r w:rsidRPr="002308A1">
        <w:rPr>
          <w:rFonts w:eastAsia="Calibri" w:cs="Times New Roman"/>
          <w:color w:val="000000" w:themeColor="text1"/>
          <w:sz w:val="22"/>
          <w:szCs w:val="22"/>
        </w:rPr>
        <w:br/>
        <w:t>f) ochrony i odbudowy bioróżnorodności oraz ekosystemów.</w:t>
      </w:r>
    </w:p>
    <w:p w14:paraId="2BC3B06A" w14:textId="77777777" w:rsidR="009F0F3E" w:rsidRPr="002308A1" w:rsidRDefault="009F0F3E">
      <w:pPr>
        <w:pStyle w:val="Textbody"/>
        <w:spacing w:after="0"/>
        <w:ind w:left="360"/>
        <w:rPr>
          <w:color w:val="000000" w:themeColor="text1"/>
          <w:sz w:val="22"/>
          <w:szCs w:val="22"/>
        </w:rPr>
      </w:pPr>
    </w:p>
    <w:p w14:paraId="0D539439" w14:textId="0B4CA736" w:rsidR="009F0F3E" w:rsidRPr="002308A1" w:rsidRDefault="00DE0849">
      <w:pPr>
        <w:pStyle w:val="Standard"/>
        <w:numPr>
          <w:ilvl w:val="0"/>
          <w:numId w:val="9"/>
        </w:numPr>
        <w:jc w:val="both"/>
        <w:rPr>
          <w:color w:val="000000" w:themeColor="text1"/>
          <w:sz w:val="22"/>
          <w:szCs w:val="22"/>
        </w:rPr>
      </w:pPr>
      <w:r w:rsidRPr="002308A1">
        <w:rPr>
          <w:rFonts w:eastAsia="Calibri" w:cs="Times New Roman"/>
          <w:color w:val="000000" w:themeColor="text1"/>
          <w:sz w:val="22"/>
          <w:szCs w:val="22"/>
        </w:rPr>
        <w:t>Wykonawca oświadcza, że zobowiązuje się do prowadzenia i udostępniania Zamawiającemu na każde żądanie dokumentacji potwierdzającej zgodność realizacji przedmiotu umowy z zasadą DNSH, w tym dowodów na stosowanie technologii  i rozwiązań ograniczających negatywny wpływ na środowisko</w:t>
      </w:r>
      <w:r w:rsidR="002308A1" w:rsidRPr="002308A1">
        <w:rPr>
          <w:rFonts w:eastAsia="Calibri" w:cs="Times New Roman"/>
          <w:color w:val="000000" w:themeColor="text1"/>
          <w:sz w:val="22"/>
          <w:szCs w:val="22"/>
        </w:rPr>
        <w:t xml:space="preserve">, </w:t>
      </w:r>
      <w:r w:rsidR="002308A1" w:rsidRPr="002308A1">
        <w:rPr>
          <w:rFonts w:eastAsia="Calibri" w:cs="Times New Roman"/>
          <w:b/>
          <w:bCs/>
          <w:color w:val="000000" w:themeColor="text1"/>
          <w:kern w:val="0"/>
        </w:rPr>
        <w:t>w zakresie adekwatnym do roli Wykonawcy realizującego umowę o zamówienie publiczne</w:t>
      </w:r>
      <w:r w:rsidRPr="002308A1">
        <w:rPr>
          <w:rFonts w:eastAsia="Calibri" w:cs="Times New Roman"/>
          <w:b/>
          <w:bCs/>
          <w:color w:val="000000" w:themeColor="text1"/>
          <w:sz w:val="22"/>
          <w:szCs w:val="22"/>
        </w:rPr>
        <w:t>.</w:t>
      </w:r>
    </w:p>
    <w:p w14:paraId="5A6A0DA5" w14:textId="77777777" w:rsidR="009F0F3E" w:rsidRPr="002308A1" w:rsidRDefault="009F0F3E">
      <w:pPr>
        <w:pStyle w:val="Standard"/>
        <w:jc w:val="both"/>
        <w:rPr>
          <w:color w:val="000000" w:themeColor="text1"/>
          <w:sz w:val="22"/>
          <w:szCs w:val="22"/>
        </w:rPr>
      </w:pPr>
    </w:p>
    <w:p w14:paraId="319A62F6" w14:textId="4749B516" w:rsidR="009F0F3E" w:rsidRPr="002308A1" w:rsidRDefault="00DE0849">
      <w:pPr>
        <w:pStyle w:val="Standard"/>
        <w:numPr>
          <w:ilvl w:val="0"/>
          <w:numId w:val="10"/>
        </w:numPr>
        <w:jc w:val="both"/>
        <w:rPr>
          <w:color w:val="000000" w:themeColor="text1"/>
          <w:sz w:val="22"/>
          <w:szCs w:val="22"/>
        </w:rPr>
      </w:pPr>
      <w:r w:rsidRPr="002308A1">
        <w:rPr>
          <w:rFonts w:eastAsia="Calibri" w:cs="Times New Roman"/>
          <w:color w:val="000000" w:themeColor="text1"/>
          <w:sz w:val="22"/>
          <w:szCs w:val="22"/>
        </w:rPr>
        <w:t>W ramach realizacji przedmiotu umowy Wykonawca zobowiązuje się do stosowania wyłącznie materiałów, środków i technologii zgodnych z zasadą DNSH, w tym eliminowania stosowania substancji i technologii uznanych za szkodliwe dla środowiska, w zakresie wskazanym w obowiązujących przepisach prawa unijnego i krajowego</w:t>
      </w:r>
      <w:r w:rsidR="002308A1" w:rsidRPr="002308A1">
        <w:rPr>
          <w:rFonts w:eastAsia="Calibri" w:cs="Times New Roman"/>
          <w:b/>
          <w:bCs/>
          <w:color w:val="000000" w:themeColor="text1"/>
          <w:sz w:val="22"/>
          <w:szCs w:val="22"/>
        </w:rPr>
        <w:t xml:space="preserve">, </w:t>
      </w:r>
      <w:r w:rsidR="002308A1" w:rsidRPr="002308A1">
        <w:rPr>
          <w:rFonts w:eastAsia="Calibri" w:cs="Times New Roman"/>
          <w:b/>
          <w:bCs/>
          <w:color w:val="000000" w:themeColor="text1"/>
          <w:kern w:val="0"/>
        </w:rPr>
        <w:t>a także adekwatnym do roli Wykonawcy realizującego umowę o zamówienie publiczne.</w:t>
      </w:r>
    </w:p>
    <w:p w14:paraId="0AD3400D" w14:textId="77777777" w:rsidR="009F0F3E" w:rsidRPr="002308A1" w:rsidRDefault="009F0F3E">
      <w:pPr>
        <w:pStyle w:val="Standard"/>
        <w:jc w:val="both"/>
        <w:rPr>
          <w:color w:val="000000" w:themeColor="text1"/>
          <w:sz w:val="22"/>
          <w:szCs w:val="22"/>
        </w:rPr>
      </w:pPr>
    </w:p>
    <w:p w14:paraId="654CED8A" w14:textId="5FC1F625" w:rsidR="009F0F3E" w:rsidRPr="002308A1" w:rsidRDefault="00DE0849">
      <w:pPr>
        <w:pStyle w:val="Standard"/>
        <w:numPr>
          <w:ilvl w:val="0"/>
          <w:numId w:val="11"/>
        </w:numPr>
        <w:jc w:val="both"/>
        <w:rPr>
          <w:color w:val="000000" w:themeColor="text1"/>
          <w:sz w:val="22"/>
          <w:szCs w:val="22"/>
        </w:rPr>
      </w:pPr>
      <w:r w:rsidRPr="002308A1">
        <w:rPr>
          <w:rFonts w:eastAsia="Calibri" w:cs="Times New Roman"/>
          <w:color w:val="000000" w:themeColor="text1"/>
          <w:sz w:val="22"/>
          <w:szCs w:val="22"/>
        </w:rPr>
        <w:t xml:space="preserve">Wykonawca oświadcza, że dostarczany do Zamawiającego przedmiot umowy, w tym sposób jego produkcji, transportu i utylizacji nie powodują znaczących szkód dla środowiska, zgodnie z definicją art. 17 rozporządzenia (UE) 2020/852. Wykonawca oświadcza, że zaoferowany przedmiot umowy spełnia wymogi dotyczące efektywnego wykorzystania zasobów, ograniczenia emisji zanieczyszczeń oraz minimalizacji negatywnego wpływu na środowisko w całym cyklu jego życia. W związku z powyższym oświadczeniem Wykonawca potwierdza, że </w:t>
      </w:r>
      <w:r w:rsidR="00EF72BE" w:rsidRPr="002308A1">
        <w:rPr>
          <w:rFonts w:eastAsia="Calibri" w:cs="Times New Roman"/>
          <w:color w:val="000000" w:themeColor="text1"/>
          <w:sz w:val="22"/>
          <w:szCs w:val="22"/>
        </w:rPr>
        <w:t>realizowane zamówienie</w:t>
      </w:r>
      <w:r w:rsidRPr="002308A1">
        <w:rPr>
          <w:rFonts w:eastAsia="Calibri" w:cs="Times New Roman"/>
          <w:color w:val="000000" w:themeColor="text1"/>
          <w:sz w:val="22"/>
          <w:szCs w:val="22"/>
        </w:rPr>
        <w:t xml:space="preserve"> spełnia następujące wymogi środowiskowe</w:t>
      </w:r>
      <w:r w:rsidR="00EF72BE" w:rsidRPr="002308A1">
        <w:rPr>
          <w:rFonts w:eastAsia="Calibri" w:cs="Times New Roman"/>
          <w:color w:val="000000" w:themeColor="text1"/>
          <w:sz w:val="22"/>
          <w:szCs w:val="22"/>
        </w:rPr>
        <w:t xml:space="preserve"> adekwatne do specyfiki i zakresu przedmiotu umowy</w:t>
      </w:r>
      <w:r w:rsidRPr="002308A1">
        <w:rPr>
          <w:rFonts w:eastAsia="Calibri" w:cs="Times New Roman"/>
          <w:color w:val="000000" w:themeColor="text1"/>
          <w:sz w:val="22"/>
          <w:szCs w:val="22"/>
        </w:rPr>
        <w:t>:</w:t>
      </w:r>
    </w:p>
    <w:p w14:paraId="5341B786" w14:textId="286D7BD9" w:rsidR="009F0F3E" w:rsidRPr="002308A1" w:rsidRDefault="00DE0849" w:rsidP="002308A1">
      <w:pPr>
        <w:pStyle w:val="Standard"/>
        <w:numPr>
          <w:ilvl w:val="0"/>
          <w:numId w:val="13"/>
        </w:numPr>
        <w:ind w:left="709"/>
        <w:jc w:val="both"/>
        <w:textAlignment w:val="auto"/>
        <w:rPr>
          <w:color w:val="000000" w:themeColor="text1"/>
          <w:sz w:val="22"/>
          <w:szCs w:val="22"/>
        </w:rPr>
      </w:pPr>
      <w:r w:rsidRPr="002308A1">
        <w:rPr>
          <w:rFonts w:eastAsia="Calibri" w:cs="Times New Roman"/>
          <w:color w:val="000000" w:themeColor="text1"/>
          <w:sz w:val="22"/>
          <w:szCs w:val="22"/>
        </w:rPr>
        <w:t>jest wykonany z materiałów, które nadają się do recyklingu lub pochodzą z recyklingu w jak największym stopniu,</w:t>
      </w:r>
      <w:r w:rsidR="002308A1" w:rsidRPr="002308A1">
        <w:rPr>
          <w:rFonts w:eastAsia="Calibri" w:cs="Times New Roman"/>
          <w:b/>
          <w:bCs/>
          <w:color w:val="000000" w:themeColor="text1"/>
        </w:rPr>
        <w:t xml:space="preserve"> </w:t>
      </w:r>
      <w:r w:rsidR="002308A1" w:rsidRPr="002308A1">
        <w:rPr>
          <w:rFonts w:eastAsia="Calibri" w:cs="Times New Roman"/>
          <w:b/>
          <w:bCs/>
          <w:color w:val="000000" w:themeColor="text1"/>
          <w:sz w:val="22"/>
          <w:szCs w:val="22"/>
        </w:rPr>
        <w:t>bądź oświadczenia Wykonawcy o prowadzeniu działalności w sposób</w:t>
      </w:r>
      <w:r w:rsidR="002308A1">
        <w:rPr>
          <w:rFonts w:eastAsia="Calibri" w:cs="Times New Roman"/>
          <w:b/>
          <w:bCs/>
          <w:color w:val="000000" w:themeColor="text1"/>
          <w:sz w:val="22"/>
          <w:szCs w:val="22"/>
        </w:rPr>
        <w:t xml:space="preserve"> zrównoważony, zgodny z zasadą</w:t>
      </w:r>
      <w:r w:rsidR="002308A1" w:rsidRPr="002308A1">
        <w:rPr>
          <w:rFonts w:eastAsia="Calibri" w:cs="Times New Roman"/>
          <w:b/>
          <w:bCs/>
          <w:color w:val="000000" w:themeColor="text1"/>
          <w:sz w:val="22"/>
          <w:szCs w:val="22"/>
        </w:rPr>
        <w:t xml:space="preserve"> DNSH.</w:t>
      </w:r>
    </w:p>
    <w:p w14:paraId="1B2A7B34" w14:textId="77777777" w:rsidR="009F0F3E" w:rsidRPr="002308A1" w:rsidRDefault="00DE0849">
      <w:pPr>
        <w:pStyle w:val="Standard"/>
        <w:numPr>
          <w:ilvl w:val="0"/>
          <w:numId w:val="3"/>
        </w:numPr>
        <w:ind w:left="709"/>
        <w:jc w:val="both"/>
        <w:rPr>
          <w:color w:val="000000" w:themeColor="text1"/>
          <w:sz w:val="22"/>
          <w:szCs w:val="22"/>
        </w:rPr>
      </w:pPr>
      <w:r w:rsidRPr="002308A1">
        <w:rPr>
          <w:color w:val="000000" w:themeColor="text1"/>
          <w:sz w:val="22"/>
          <w:szCs w:val="22"/>
        </w:rPr>
        <w:t>jest zgodny z przepisami rozporządzenia REACH (WE) nr 1907/2006 w odniesieniu do substancji uznanych za szczególnie niebezpieczne (SVHC)</w:t>
      </w:r>
      <w:r w:rsidRPr="002308A1">
        <w:rPr>
          <w:rFonts w:eastAsia="Calibri" w:cs="Times New Roman"/>
          <w:color w:val="000000" w:themeColor="text1"/>
          <w:sz w:val="22"/>
          <w:szCs w:val="22"/>
        </w:rPr>
        <w:t>,</w:t>
      </w:r>
    </w:p>
    <w:p w14:paraId="47C54678" w14:textId="77777777" w:rsidR="009F0F3E" w:rsidRPr="002308A1" w:rsidRDefault="00DE0849">
      <w:pPr>
        <w:pStyle w:val="Standard"/>
        <w:numPr>
          <w:ilvl w:val="0"/>
          <w:numId w:val="3"/>
        </w:numPr>
        <w:ind w:left="709"/>
        <w:jc w:val="both"/>
        <w:rPr>
          <w:color w:val="000000" w:themeColor="text1"/>
          <w:sz w:val="22"/>
          <w:szCs w:val="22"/>
        </w:rPr>
      </w:pPr>
      <w:r w:rsidRPr="002308A1">
        <w:rPr>
          <w:rFonts w:eastAsia="Calibri" w:cs="Times New Roman"/>
          <w:color w:val="000000" w:themeColor="text1"/>
          <w:sz w:val="22"/>
          <w:szCs w:val="22"/>
        </w:rPr>
        <w:t>posiadają energooszczędne systemy sterowania i napędu, które ograniczają zużycie energii elektrycznej,</w:t>
      </w:r>
    </w:p>
    <w:p w14:paraId="762D357E" w14:textId="77777777" w:rsidR="009F0F3E" w:rsidRPr="002308A1" w:rsidRDefault="00DE0849">
      <w:pPr>
        <w:pStyle w:val="Standard"/>
        <w:numPr>
          <w:ilvl w:val="0"/>
          <w:numId w:val="3"/>
        </w:numPr>
        <w:ind w:left="709"/>
        <w:jc w:val="both"/>
        <w:rPr>
          <w:color w:val="000000" w:themeColor="text1"/>
          <w:sz w:val="22"/>
          <w:szCs w:val="22"/>
        </w:rPr>
      </w:pPr>
      <w:r w:rsidRPr="002308A1">
        <w:rPr>
          <w:rFonts w:eastAsia="Calibri" w:cs="Times New Roman"/>
          <w:color w:val="000000" w:themeColor="text1"/>
          <w:sz w:val="22"/>
          <w:szCs w:val="22"/>
        </w:rPr>
        <w:t>są zaprojektowane w sposób umożliwiający ich łatwą naprawę i wydłużenie cyklu życia,</w:t>
      </w:r>
    </w:p>
    <w:p w14:paraId="3F6A230D" w14:textId="77777777" w:rsidR="009F0F3E" w:rsidRPr="002308A1" w:rsidRDefault="00DE0849">
      <w:pPr>
        <w:pStyle w:val="Standard"/>
        <w:numPr>
          <w:ilvl w:val="0"/>
          <w:numId w:val="3"/>
        </w:numPr>
        <w:ind w:left="709"/>
        <w:jc w:val="both"/>
        <w:rPr>
          <w:color w:val="000000" w:themeColor="text1"/>
          <w:sz w:val="22"/>
          <w:szCs w:val="22"/>
        </w:rPr>
      </w:pPr>
      <w:r w:rsidRPr="002308A1">
        <w:rPr>
          <w:rFonts w:eastAsia="Calibri" w:cs="Times New Roman"/>
          <w:color w:val="000000" w:themeColor="text1"/>
          <w:sz w:val="22"/>
          <w:szCs w:val="22"/>
        </w:rPr>
        <w:t>są pakowane w sposób minimalizujący odpady, przy użyciu materiałów biodegradowalnych lub nadających się do ponownego przetworzenia.</w:t>
      </w:r>
    </w:p>
    <w:p w14:paraId="65CF825C" w14:textId="77777777" w:rsidR="009F0F3E" w:rsidRPr="002308A1" w:rsidRDefault="009F0F3E">
      <w:pPr>
        <w:pStyle w:val="Standard"/>
        <w:jc w:val="both"/>
        <w:rPr>
          <w:color w:val="000000" w:themeColor="text1"/>
          <w:sz w:val="22"/>
          <w:szCs w:val="22"/>
        </w:rPr>
      </w:pPr>
    </w:p>
    <w:p w14:paraId="64C8FF0D" w14:textId="77777777" w:rsidR="009F0F3E" w:rsidRPr="002308A1" w:rsidRDefault="00DE0849" w:rsidP="002308A1">
      <w:pPr>
        <w:pStyle w:val="Standard"/>
        <w:numPr>
          <w:ilvl w:val="0"/>
          <w:numId w:val="12"/>
        </w:numPr>
        <w:tabs>
          <w:tab w:val="left" w:pos="142"/>
        </w:tabs>
        <w:jc w:val="both"/>
        <w:rPr>
          <w:color w:val="000000" w:themeColor="text1"/>
          <w:sz w:val="22"/>
          <w:szCs w:val="22"/>
        </w:rPr>
      </w:pPr>
      <w:r w:rsidRPr="002308A1">
        <w:rPr>
          <w:rFonts w:eastAsia="Calibri" w:cs="Times New Roman"/>
          <w:color w:val="000000" w:themeColor="text1"/>
          <w:sz w:val="22"/>
          <w:szCs w:val="22"/>
        </w:rPr>
        <w:t xml:space="preserve">Wykonawca na wezwanie Zamawiającego zobowiązuje się </w:t>
      </w:r>
      <w:r w:rsidRPr="002308A1">
        <w:rPr>
          <w:rFonts w:eastAsia="Calibri" w:cs="Times New Roman"/>
          <w:b/>
          <w:color w:val="000000" w:themeColor="text1"/>
          <w:sz w:val="22"/>
          <w:szCs w:val="22"/>
        </w:rPr>
        <w:t>niezwłocznie, nie później jednak niż w terminie do 7 dni</w:t>
      </w:r>
      <w:r w:rsidRPr="002308A1">
        <w:rPr>
          <w:rFonts w:eastAsia="Calibri" w:cs="Times New Roman"/>
          <w:color w:val="000000" w:themeColor="text1"/>
          <w:sz w:val="22"/>
          <w:szCs w:val="22"/>
          <w:u w:val="single"/>
        </w:rPr>
        <w:t xml:space="preserve"> </w:t>
      </w:r>
      <w:r w:rsidRPr="002308A1">
        <w:rPr>
          <w:rFonts w:eastAsia="Calibri" w:cs="Times New Roman"/>
          <w:color w:val="000000" w:themeColor="text1"/>
          <w:sz w:val="22"/>
          <w:szCs w:val="22"/>
        </w:rPr>
        <w:t xml:space="preserve">do dostarczenia dokumentacji potwierdzającej spełnienie wymagań określonych w ust. 5 powyżej, w szczególności poprzez złożenie oświadczeń, informacji i </w:t>
      </w:r>
      <w:r w:rsidRPr="002308A1">
        <w:rPr>
          <w:rFonts w:eastAsia="Calibri" w:cs="Times New Roman"/>
          <w:color w:val="000000" w:themeColor="text1"/>
          <w:sz w:val="22"/>
          <w:szCs w:val="22"/>
        </w:rPr>
        <w:lastRenderedPageBreak/>
        <w:t>dokumentów, jak niżej:</w:t>
      </w:r>
    </w:p>
    <w:p w14:paraId="0DED8AB0" w14:textId="72B8B91C" w:rsidR="009F0F3E" w:rsidRPr="002308A1" w:rsidRDefault="00DE0849">
      <w:pPr>
        <w:pStyle w:val="Standard"/>
        <w:numPr>
          <w:ilvl w:val="0"/>
          <w:numId w:val="4"/>
        </w:numPr>
        <w:ind w:left="709"/>
        <w:jc w:val="both"/>
        <w:rPr>
          <w:color w:val="000000" w:themeColor="text1"/>
          <w:sz w:val="22"/>
          <w:szCs w:val="22"/>
        </w:rPr>
      </w:pPr>
      <w:r w:rsidRPr="002308A1">
        <w:rPr>
          <w:rFonts w:eastAsia="Calibri" w:cs="Times New Roman"/>
          <w:color w:val="000000" w:themeColor="text1"/>
          <w:sz w:val="22"/>
          <w:szCs w:val="22"/>
        </w:rPr>
        <w:t>deklaracji zgodności z normami środowiskowymi i unijnymi oraz krajowymi regulacjami dotyczącymi zrównoważonego rozwoju</w:t>
      </w:r>
      <w:r w:rsidRPr="002308A1">
        <w:rPr>
          <w:rFonts w:eastAsia="Calibri" w:cs="Times New Roman"/>
          <w:b/>
          <w:bCs/>
          <w:color w:val="000000" w:themeColor="text1"/>
          <w:sz w:val="22"/>
          <w:szCs w:val="22"/>
        </w:rPr>
        <w:t>.</w:t>
      </w:r>
    </w:p>
    <w:p w14:paraId="6CEE4A2A" w14:textId="77777777" w:rsidR="009F0F3E" w:rsidRPr="002308A1" w:rsidRDefault="00DE0849">
      <w:pPr>
        <w:pStyle w:val="Standard"/>
        <w:numPr>
          <w:ilvl w:val="0"/>
          <w:numId w:val="4"/>
        </w:numPr>
        <w:ind w:left="709"/>
        <w:jc w:val="both"/>
        <w:rPr>
          <w:color w:val="000000" w:themeColor="text1"/>
          <w:sz w:val="22"/>
          <w:szCs w:val="22"/>
        </w:rPr>
      </w:pPr>
      <w:r w:rsidRPr="002308A1">
        <w:rPr>
          <w:rFonts w:eastAsia="Calibri" w:cs="Times New Roman"/>
          <w:color w:val="000000" w:themeColor="text1"/>
          <w:sz w:val="22"/>
          <w:szCs w:val="22"/>
        </w:rPr>
        <w:t>certyfikatów ekologicznych np. ISO 14001 lub certyfikatów równoważnych,</w:t>
      </w:r>
    </w:p>
    <w:p w14:paraId="0CA0315C" w14:textId="2B13FFBE" w:rsidR="009F0F3E" w:rsidRPr="002308A1" w:rsidRDefault="00DE0849" w:rsidP="002308A1">
      <w:pPr>
        <w:pStyle w:val="Standard"/>
        <w:numPr>
          <w:ilvl w:val="0"/>
          <w:numId w:val="13"/>
        </w:numPr>
        <w:ind w:left="709"/>
        <w:jc w:val="both"/>
        <w:textAlignment w:val="auto"/>
        <w:rPr>
          <w:color w:val="000000" w:themeColor="text1"/>
          <w:sz w:val="22"/>
          <w:szCs w:val="22"/>
        </w:rPr>
      </w:pPr>
      <w:r w:rsidRPr="002308A1">
        <w:rPr>
          <w:rFonts w:eastAsia="Calibri" w:cs="Times New Roman"/>
          <w:color w:val="000000" w:themeColor="text1"/>
          <w:sz w:val="22"/>
          <w:szCs w:val="22"/>
        </w:rPr>
        <w:t>karty charakterystyki wyrobu medycznego lub jego komponentów – lub równoważnych</w:t>
      </w:r>
      <w:r w:rsidR="002308A1" w:rsidRPr="002308A1">
        <w:rPr>
          <w:rFonts w:eastAsia="Calibri" w:cs="Times New Roman"/>
          <w:color w:val="000000" w:themeColor="text1"/>
          <w:sz w:val="22"/>
          <w:szCs w:val="22"/>
        </w:rPr>
        <w:t xml:space="preserve"> </w:t>
      </w:r>
      <w:r w:rsidR="002308A1" w:rsidRPr="002308A1">
        <w:rPr>
          <w:rFonts w:eastAsia="Calibri" w:cs="Times New Roman"/>
          <w:b/>
          <w:bCs/>
          <w:color w:val="000000" w:themeColor="text1"/>
          <w:sz w:val="22"/>
          <w:szCs w:val="22"/>
        </w:rPr>
        <w:t xml:space="preserve">(jeśli dotyczy) </w:t>
      </w:r>
    </w:p>
    <w:p w14:paraId="789252E3" w14:textId="77777777" w:rsidR="009F0F3E" w:rsidRPr="002308A1" w:rsidRDefault="00DE0849">
      <w:pPr>
        <w:pStyle w:val="Standard"/>
        <w:numPr>
          <w:ilvl w:val="0"/>
          <w:numId w:val="4"/>
        </w:numPr>
        <w:ind w:left="709"/>
        <w:jc w:val="both"/>
        <w:rPr>
          <w:color w:val="000000" w:themeColor="text1"/>
          <w:sz w:val="22"/>
          <w:szCs w:val="22"/>
        </w:rPr>
      </w:pPr>
      <w:r w:rsidRPr="002308A1">
        <w:rPr>
          <w:rFonts w:eastAsia="Calibri" w:cs="Times New Roman"/>
          <w:color w:val="000000" w:themeColor="text1"/>
          <w:sz w:val="22"/>
          <w:szCs w:val="22"/>
        </w:rPr>
        <w:t xml:space="preserve">informacji o śladzie węglowym produktu </w:t>
      </w:r>
      <w:r w:rsidRPr="002308A1">
        <w:rPr>
          <w:rFonts w:eastAsia="Calibri" w:cs="Times New Roman"/>
          <w:b/>
          <w:color w:val="000000" w:themeColor="text1"/>
          <w:sz w:val="22"/>
          <w:szCs w:val="22"/>
        </w:rPr>
        <w:t>(jeżeli jest dostępna).</w:t>
      </w:r>
    </w:p>
    <w:p w14:paraId="2082BEB6" w14:textId="77777777" w:rsidR="009F0F3E" w:rsidRPr="002308A1" w:rsidRDefault="009F0F3E">
      <w:pPr>
        <w:pStyle w:val="Standard"/>
        <w:jc w:val="both"/>
        <w:rPr>
          <w:color w:val="000000" w:themeColor="text1"/>
          <w:sz w:val="22"/>
          <w:szCs w:val="22"/>
        </w:rPr>
      </w:pPr>
    </w:p>
    <w:p w14:paraId="52DB037D" w14:textId="10D001AB" w:rsidR="009F0F3E" w:rsidRPr="002308A1" w:rsidRDefault="00DE0849">
      <w:pPr>
        <w:pStyle w:val="Standard"/>
        <w:numPr>
          <w:ilvl w:val="0"/>
          <w:numId w:val="5"/>
        </w:numPr>
        <w:ind w:left="426" w:hanging="426"/>
        <w:jc w:val="both"/>
        <w:rPr>
          <w:color w:val="000000" w:themeColor="text1"/>
          <w:sz w:val="22"/>
          <w:szCs w:val="22"/>
        </w:rPr>
      </w:pPr>
      <w:r w:rsidRPr="002308A1">
        <w:rPr>
          <w:rFonts w:eastAsia="Calibri" w:cs="Times New Roman"/>
          <w:color w:val="000000" w:themeColor="text1"/>
          <w:sz w:val="22"/>
          <w:szCs w:val="22"/>
        </w:rPr>
        <w:t xml:space="preserve">Wykonawca zobowiązuje się do odbioru i utylizacji odpadów zgodnie z zasadami gospodarki o obiegu zamkniętym oraz przepisami krajowymi i unijnymi dotyczącymi odpadów. Wszelkie odpady powstałe w trakcie transportu i montażu przedmiotu umowy muszą zostać </w:t>
      </w:r>
      <w:r w:rsidR="002308A1">
        <w:rPr>
          <w:rFonts w:eastAsia="Calibri" w:cs="Times New Roman"/>
          <w:color w:val="000000" w:themeColor="text1"/>
          <w:sz w:val="22"/>
          <w:szCs w:val="22"/>
        </w:rPr>
        <w:t>przez Wyko</w:t>
      </w:r>
      <w:r w:rsidR="00EF72BE" w:rsidRPr="002308A1">
        <w:rPr>
          <w:rFonts w:eastAsia="Calibri" w:cs="Times New Roman"/>
          <w:color w:val="000000" w:themeColor="text1"/>
          <w:sz w:val="22"/>
          <w:szCs w:val="22"/>
        </w:rPr>
        <w:t xml:space="preserve">nawcę </w:t>
      </w:r>
      <w:r w:rsidRPr="002308A1">
        <w:rPr>
          <w:rFonts w:eastAsia="Calibri" w:cs="Times New Roman"/>
          <w:color w:val="000000" w:themeColor="text1"/>
          <w:sz w:val="22"/>
          <w:szCs w:val="22"/>
        </w:rPr>
        <w:t>usunięte w sposób minimalizujący wpływ na środowisko, jeżeli to możliwe w siedzibie Zamawiającego (zamknięcie drogi odpadu). W przypadku demontażu i wymiany przedmiot umowy, Wykonawca zobowiązuje się do ich odbioru i przekazania do recyklingu lub unieszkodliwienia zgodnie z obowiązującymi przepisami prawa.</w:t>
      </w:r>
    </w:p>
    <w:p w14:paraId="3721B52B" w14:textId="77777777" w:rsidR="009F0F3E" w:rsidRPr="002308A1" w:rsidRDefault="009F0F3E">
      <w:pPr>
        <w:pStyle w:val="Standard"/>
        <w:ind w:left="426"/>
        <w:jc w:val="both"/>
        <w:rPr>
          <w:color w:val="000000" w:themeColor="text1"/>
          <w:sz w:val="22"/>
          <w:szCs w:val="22"/>
        </w:rPr>
      </w:pPr>
    </w:p>
    <w:p w14:paraId="232FF589" w14:textId="77777777" w:rsidR="009F0F3E" w:rsidRPr="002308A1" w:rsidRDefault="00DE0849">
      <w:pPr>
        <w:pStyle w:val="Standard"/>
        <w:numPr>
          <w:ilvl w:val="0"/>
          <w:numId w:val="5"/>
        </w:numPr>
        <w:ind w:left="426" w:hanging="426"/>
        <w:jc w:val="both"/>
        <w:rPr>
          <w:color w:val="000000" w:themeColor="text1"/>
          <w:sz w:val="22"/>
          <w:szCs w:val="22"/>
        </w:rPr>
      </w:pPr>
      <w:r w:rsidRPr="002308A1">
        <w:rPr>
          <w:rFonts w:eastAsia="Calibri" w:cs="Times New Roman"/>
          <w:color w:val="000000" w:themeColor="text1"/>
          <w:sz w:val="22"/>
          <w:szCs w:val="22"/>
        </w:rPr>
        <w:t xml:space="preserve">Zamawiający informuję Wykonawcę, że ma prawo do przeprowadzania audytów i kontroli lub zlecenia podmiotowi trzeciemu takiej kontroli, która będzie miała na celu zweryfikowanie przestrzegania zasady DNSH przez Wykonawcę </w:t>
      </w:r>
      <w:r w:rsidRPr="002308A1">
        <w:rPr>
          <w:rFonts w:eastAsia="Calibri"/>
          <w:color w:val="000000" w:themeColor="text1"/>
          <w:sz w:val="22"/>
          <w:szCs w:val="22"/>
        </w:rPr>
        <w:t>w zakresie adekwatnym do roli Wykonawcy realizującego umowę o zamówienie publiczne</w:t>
      </w:r>
      <w:r w:rsidRPr="002308A1">
        <w:rPr>
          <w:rFonts w:eastAsia="Calibri" w:cs="Times New Roman"/>
          <w:color w:val="000000" w:themeColor="text1"/>
          <w:sz w:val="22"/>
          <w:szCs w:val="22"/>
        </w:rPr>
        <w:t xml:space="preserve">. Wykonawca oświadcza, że wyraża zgodę na przeprowadzenie takiego audytu i kontroli oraz że zobowiązuje się do współpracy </w:t>
      </w:r>
      <w:r w:rsidRPr="002308A1">
        <w:rPr>
          <w:rFonts w:eastAsia="Calibri" w:cs="Times New Roman"/>
          <w:color w:val="000000" w:themeColor="text1"/>
          <w:sz w:val="22"/>
          <w:szCs w:val="22"/>
        </w:rPr>
        <w:br/>
        <w:t>i udostępniania wszelkiej wymaganej dokumentacji, informacji oraz składania wyjaśnień dotyczących wpływu realizacji przedmiotu umowy na środowisko. Zamawiający o zamiarze przeprowadzenia audytu i kontroli zawiadomi pisemnie Wykonawcę.</w:t>
      </w:r>
    </w:p>
    <w:p w14:paraId="01EB441E" w14:textId="77777777" w:rsidR="009F0F3E" w:rsidRPr="002308A1" w:rsidRDefault="009F0F3E">
      <w:pPr>
        <w:pStyle w:val="Standard"/>
        <w:jc w:val="both"/>
        <w:rPr>
          <w:color w:val="000000" w:themeColor="text1"/>
          <w:sz w:val="22"/>
          <w:szCs w:val="22"/>
        </w:rPr>
      </w:pPr>
    </w:p>
    <w:p w14:paraId="39A0E0FB" w14:textId="77777777" w:rsidR="009F0F3E" w:rsidRPr="002308A1" w:rsidRDefault="00DE0849">
      <w:pPr>
        <w:pStyle w:val="Standard"/>
        <w:numPr>
          <w:ilvl w:val="0"/>
          <w:numId w:val="5"/>
        </w:numPr>
        <w:ind w:left="426" w:hanging="426"/>
        <w:jc w:val="both"/>
        <w:rPr>
          <w:color w:val="000000" w:themeColor="text1"/>
          <w:sz w:val="22"/>
          <w:szCs w:val="22"/>
        </w:rPr>
      </w:pPr>
      <w:r w:rsidRPr="002308A1">
        <w:rPr>
          <w:rFonts w:eastAsia="Calibri" w:cs="Times New Roman"/>
          <w:color w:val="000000" w:themeColor="text1"/>
          <w:sz w:val="22"/>
          <w:szCs w:val="22"/>
        </w:rPr>
        <w:t>W przypadku wystąpienia okoliczności mogących skutkować naruszeniem zasady „Nie czyń poważnych szkód” (DNSH), Wykonawca jest zobowiązany niezwłocznie poinformować o tym Zamawiającego oraz zaproponować działania naprawcze lub alternatywne rozwiązania techniczne, które nie będą naruszać zasady DNSH.</w:t>
      </w:r>
    </w:p>
    <w:p w14:paraId="6BE3CBDC" w14:textId="77777777" w:rsidR="009F0F3E" w:rsidRPr="002308A1" w:rsidRDefault="009F0F3E">
      <w:pPr>
        <w:pStyle w:val="Standard"/>
        <w:jc w:val="both"/>
        <w:rPr>
          <w:color w:val="000000" w:themeColor="text1"/>
          <w:sz w:val="22"/>
          <w:szCs w:val="22"/>
        </w:rPr>
      </w:pPr>
    </w:p>
    <w:p w14:paraId="1D109D20" w14:textId="16DCA9B5" w:rsidR="009F0F3E" w:rsidRPr="002308A1" w:rsidRDefault="00DE0849">
      <w:pPr>
        <w:pStyle w:val="Standard"/>
        <w:numPr>
          <w:ilvl w:val="0"/>
          <w:numId w:val="5"/>
        </w:numPr>
        <w:ind w:left="426" w:hanging="426"/>
        <w:jc w:val="both"/>
        <w:rPr>
          <w:color w:val="000000" w:themeColor="text1"/>
          <w:sz w:val="22"/>
          <w:szCs w:val="22"/>
        </w:rPr>
      </w:pPr>
      <w:bookmarkStart w:id="0" w:name="_Hlk207634782"/>
      <w:r w:rsidRPr="002308A1">
        <w:rPr>
          <w:rFonts w:eastAsia="Calibri" w:cs="Times New Roman"/>
          <w:color w:val="000000" w:themeColor="text1"/>
          <w:sz w:val="22"/>
          <w:szCs w:val="22"/>
        </w:rPr>
        <w:t xml:space="preserve">Wykonawca zobowiązuje się do niezwłocznego przedkładania na pisemne żądanie Zamawiającego informacji dotyczących wpływu realizowanego przedmiotu umowy na kwestie środowiskowe, społeczne i zarządcze (ESG), </w:t>
      </w:r>
      <w:r w:rsidR="00EF72BE" w:rsidRPr="002308A1">
        <w:rPr>
          <w:rFonts w:eastAsia="Calibri" w:cs="Times New Roman"/>
          <w:color w:val="000000" w:themeColor="text1"/>
          <w:sz w:val="22"/>
          <w:szCs w:val="22"/>
        </w:rPr>
        <w:t>np.</w:t>
      </w:r>
      <w:r w:rsidR="002308A1">
        <w:rPr>
          <w:rFonts w:eastAsia="Calibri" w:cs="Times New Roman"/>
          <w:color w:val="000000" w:themeColor="text1"/>
          <w:sz w:val="22"/>
          <w:szCs w:val="22"/>
        </w:rPr>
        <w:t xml:space="preserve"> </w:t>
      </w:r>
      <w:r w:rsidRPr="002308A1">
        <w:rPr>
          <w:rFonts w:eastAsia="Calibri" w:cs="Times New Roman"/>
          <w:color w:val="000000" w:themeColor="text1"/>
          <w:sz w:val="22"/>
          <w:szCs w:val="22"/>
        </w:rPr>
        <w:t>danych dotyczących emisji CO</w:t>
      </w:r>
      <w:r w:rsidRPr="002308A1">
        <w:rPr>
          <w:rFonts w:eastAsia="Calibri" w:cs="Times New Roman"/>
          <w:color w:val="000000" w:themeColor="text1"/>
          <w:sz w:val="22"/>
          <w:szCs w:val="22"/>
          <w:vertAlign w:val="subscript"/>
        </w:rPr>
        <w:t xml:space="preserve">2, </w:t>
      </w:r>
      <w:r w:rsidRPr="002308A1">
        <w:rPr>
          <w:rFonts w:eastAsia="Calibri" w:cs="Times New Roman"/>
          <w:color w:val="000000" w:themeColor="text1"/>
          <w:sz w:val="22"/>
          <w:szCs w:val="22"/>
        </w:rPr>
        <w:t>efektywności energetycznej, gospodarki odpadami oraz stosowania zasad równości szans i niedyskryminacji</w:t>
      </w:r>
      <w:bookmarkEnd w:id="0"/>
      <w:r w:rsidRPr="002308A1">
        <w:rPr>
          <w:rFonts w:eastAsia="Calibri" w:cs="Times New Roman"/>
          <w:color w:val="000000" w:themeColor="text1"/>
          <w:sz w:val="22"/>
          <w:szCs w:val="22"/>
        </w:rPr>
        <w:t xml:space="preserve">, </w:t>
      </w:r>
      <w:r w:rsidRPr="002308A1">
        <w:rPr>
          <w:rFonts w:eastAsia="Calibri"/>
          <w:color w:val="000000" w:themeColor="text1"/>
          <w:sz w:val="22"/>
          <w:szCs w:val="22"/>
        </w:rPr>
        <w:t>w zakresie dotyczącym działalności Wykonawcy oraz w zakresie danych, którymi Wykonawca dysponuje lub które, jeśli nie jest producentem, winien od producenta uzyskać</w:t>
      </w:r>
      <w:r w:rsidRPr="002308A1">
        <w:rPr>
          <w:rFonts w:eastAsia="Calibri" w:cs="Times New Roman"/>
          <w:color w:val="000000" w:themeColor="text1"/>
          <w:sz w:val="22"/>
          <w:szCs w:val="22"/>
        </w:rPr>
        <w:t>. Powyższe informacje mogą być konieczne i wymagane do raportowania postępów realizacji wykonania zadania w ramach Krajowego Planu Odbudowy i Zwiększania Odporności.</w:t>
      </w:r>
    </w:p>
    <w:p w14:paraId="2168A52D" w14:textId="77777777" w:rsidR="009F0F3E" w:rsidRPr="002308A1" w:rsidRDefault="009F0F3E">
      <w:pPr>
        <w:pStyle w:val="Standard"/>
        <w:jc w:val="both"/>
        <w:rPr>
          <w:rFonts w:cs="Times New Roman"/>
          <w:color w:val="000000" w:themeColor="text1"/>
          <w:sz w:val="22"/>
          <w:szCs w:val="22"/>
        </w:rPr>
      </w:pPr>
    </w:p>
    <w:p w14:paraId="46956CF0" w14:textId="77777777" w:rsidR="009F0F3E" w:rsidRPr="002308A1" w:rsidRDefault="009F0F3E">
      <w:pPr>
        <w:pStyle w:val="Standard"/>
        <w:rPr>
          <w:rFonts w:eastAsia="Calibri" w:cs="Times New Roman"/>
          <w:b/>
          <w:color w:val="000000" w:themeColor="text1"/>
          <w:sz w:val="22"/>
          <w:szCs w:val="22"/>
        </w:rPr>
      </w:pPr>
    </w:p>
    <w:p w14:paraId="6D8118DD" w14:textId="77777777" w:rsidR="009F0F3E" w:rsidRPr="002308A1" w:rsidRDefault="009F0F3E">
      <w:pPr>
        <w:ind w:left="0"/>
        <w:jc w:val="center"/>
        <w:rPr>
          <w:rFonts w:ascii="Times New Roman" w:hAnsi="Times New Roman" w:cs="Times New Roman"/>
          <w:b/>
          <w:bCs/>
          <w:color w:val="000000" w:themeColor="text1"/>
        </w:rPr>
      </w:pPr>
    </w:p>
    <w:sectPr w:rsidR="009F0F3E" w:rsidRPr="002308A1">
      <w:headerReference w:type="default" r:id="rId7"/>
      <w:pgSz w:w="11906" w:h="16838"/>
      <w:pgMar w:top="1417" w:right="1417" w:bottom="1417" w:left="1417" w:header="708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290D50" w14:textId="77777777" w:rsidR="006433A6" w:rsidRDefault="006433A6">
      <w:r>
        <w:separator/>
      </w:r>
    </w:p>
  </w:endnote>
  <w:endnote w:type="continuationSeparator" w:id="0">
    <w:p w14:paraId="16076289" w14:textId="77777777" w:rsidR="006433A6" w:rsidRDefault="006433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BFC238" w14:textId="77777777" w:rsidR="006433A6" w:rsidRDefault="006433A6">
      <w:r>
        <w:separator/>
      </w:r>
    </w:p>
  </w:footnote>
  <w:footnote w:type="continuationSeparator" w:id="0">
    <w:p w14:paraId="53F11E72" w14:textId="77777777" w:rsidR="006433A6" w:rsidRDefault="006433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E6335C" w14:textId="77777777" w:rsidR="009F0F3E" w:rsidRDefault="00DE0849">
    <w:pPr>
      <w:pStyle w:val="Nagwek"/>
      <w:jc w:val="center"/>
      <w:rPr>
        <w:lang w:eastAsia="pl-PL"/>
      </w:rPr>
    </w:pPr>
    <w:r>
      <w:rPr>
        <w:noProof/>
        <w:lang w:eastAsia="pl-PL"/>
      </w:rPr>
      <w:drawing>
        <wp:inline distT="0" distB="0" distL="0" distR="0" wp14:anchorId="2DC97CAC" wp14:editId="25C0A4E8">
          <wp:extent cx="5524500" cy="552450"/>
          <wp:effectExtent l="0" t="0" r="0" b="0"/>
          <wp:docPr id="1" name="Obraz 1" descr="C:\Users\EKWASN~1\AppData\Local\Temp\MEDQOzBhDnu4bdd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C:\Users\EKWASN~1\AppData\Local\Temp\MEDQOzBhDnu4bddF.pn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524500" cy="5524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F4D5220" w14:textId="77777777" w:rsidR="009F0F3E" w:rsidRDefault="009F0F3E">
    <w:pPr>
      <w:pStyle w:val="Nagwek"/>
      <w:ind w:left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672595"/>
    <w:multiLevelType w:val="multilevel"/>
    <w:tmpl w:val="F176DCF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31717ED5"/>
    <w:multiLevelType w:val="multilevel"/>
    <w:tmpl w:val="2E9C7E5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 w:val="0"/>
        <w:bCs w:val="0"/>
        <w:color w:val="00000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abstractNum w:abstractNumId="2" w15:restartNumberingAfterBreak="0">
    <w:nsid w:val="32617FE7"/>
    <w:multiLevelType w:val="multilevel"/>
    <w:tmpl w:val="3C82CB1E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b w:val="0"/>
        <w:bCs w:val="0"/>
        <w:color w:val="00000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abstractNum w:abstractNumId="3" w15:restartNumberingAfterBreak="0">
    <w:nsid w:val="667E3499"/>
    <w:multiLevelType w:val="multilevel"/>
    <w:tmpl w:val="2D1AC5B4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b w:val="0"/>
        <w:bCs w:val="0"/>
        <w:color w:val="00000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abstractNum w:abstractNumId="4" w15:restartNumberingAfterBreak="0">
    <w:nsid w:val="6E120850"/>
    <w:multiLevelType w:val="multilevel"/>
    <w:tmpl w:val="1F4051E4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b w:val="0"/>
        <w:bCs w:val="0"/>
        <w:color w:val="00000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abstractNum w:abstractNumId="5" w15:restartNumberingAfterBreak="0">
    <w:nsid w:val="748B449C"/>
    <w:multiLevelType w:val="multilevel"/>
    <w:tmpl w:val="B900D276"/>
    <w:lvl w:ilvl="0">
      <w:start w:val="7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79C41608"/>
    <w:multiLevelType w:val="multilevel"/>
    <w:tmpl w:val="BDF86D0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 w:val="0"/>
        <w:bCs w:val="0"/>
        <w:color w:val="00000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num w:numId="1" w16cid:durableId="1759986841">
    <w:abstractNumId w:val="1"/>
  </w:num>
  <w:num w:numId="2" w16cid:durableId="1271354397">
    <w:abstractNumId w:val="6"/>
  </w:num>
  <w:num w:numId="3" w16cid:durableId="1468548894">
    <w:abstractNumId w:val="3"/>
  </w:num>
  <w:num w:numId="4" w16cid:durableId="125048801">
    <w:abstractNumId w:val="4"/>
  </w:num>
  <w:num w:numId="5" w16cid:durableId="1508473034">
    <w:abstractNumId w:val="5"/>
  </w:num>
  <w:num w:numId="6" w16cid:durableId="1700158111">
    <w:abstractNumId w:val="0"/>
  </w:num>
  <w:num w:numId="7" w16cid:durableId="1802309315">
    <w:abstractNumId w:val="6"/>
    <w:lvlOverride w:ilvl="0">
      <w:startOverride w:val="1"/>
    </w:lvlOverride>
  </w:num>
  <w:num w:numId="8" w16cid:durableId="1219247760">
    <w:abstractNumId w:val="6"/>
  </w:num>
  <w:num w:numId="9" w16cid:durableId="917053378">
    <w:abstractNumId w:val="6"/>
  </w:num>
  <w:num w:numId="10" w16cid:durableId="1610091094">
    <w:abstractNumId w:val="6"/>
  </w:num>
  <w:num w:numId="11" w16cid:durableId="1284728454">
    <w:abstractNumId w:val="6"/>
  </w:num>
  <w:num w:numId="12" w16cid:durableId="332034920">
    <w:abstractNumId w:val="6"/>
  </w:num>
  <w:num w:numId="13" w16cid:durableId="8010114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0F3E"/>
    <w:rsid w:val="002308A1"/>
    <w:rsid w:val="00264D40"/>
    <w:rsid w:val="0047725A"/>
    <w:rsid w:val="00516869"/>
    <w:rsid w:val="00523D1D"/>
    <w:rsid w:val="0056201F"/>
    <w:rsid w:val="005E73D9"/>
    <w:rsid w:val="00632E3B"/>
    <w:rsid w:val="006433A6"/>
    <w:rsid w:val="006672FE"/>
    <w:rsid w:val="008771E4"/>
    <w:rsid w:val="009A3CD7"/>
    <w:rsid w:val="009F0F3E"/>
    <w:rsid w:val="00B659E6"/>
    <w:rsid w:val="00D076A0"/>
    <w:rsid w:val="00DE0849"/>
    <w:rsid w:val="00EF72BE"/>
    <w:rsid w:val="00F54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072DDE"/>
  <w15:docId w15:val="{2B753CFC-2135-4A88-A31F-B6DEE590B3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ind w:left="284"/>
      <w:jc w:val="both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52092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2092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2092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2092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2092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20927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20927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20927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20927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qFormat/>
    <w:rsid w:val="0052092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qFormat/>
    <w:rsid w:val="0052092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qFormat/>
    <w:rsid w:val="0052092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qFormat/>
    <w:rsid w:val="00520927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qFormat/>
    <w:rsid w:val="00520927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qFormat/>
    <w:rsid w:val="0052092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qFormat/>
    <w:rsid w:val="0052092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qFormat/>
    <w:rsid w:val="0052092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qFormat/>
    <w:rsid w:val="00520927"/>
    <w:rPr>
      <w:rFonts w:eastAsiaTheme="majorEastAsia" w:cstheme="majorBidi"/>
      <w:color w:val="272727" w:themeColor="text1" w:themeTint="D8"/>
    </w:rPr>
  </w:style>
  <w:style w:type="character" w:customStyle="1" w:styleId="TytuZnak">
    <w:name w:val="Tytuł Znak"/>
    <w:basedOn w:val="Domylnaczcionkaakapitu"/>
    <w:link w:val="Tytu"/>
    <w:uiPriority w:val="10"/>
    <w:qFormat/>
    <w:rsid w:val="00520927"/>
    <w:rPr>
      <w:rFonts w:asciiTheme="majorHAnsi" w:eastAsiaTheme="majorEastAsia" w:hAnsiTheme="majorHAnsi" w:cstheme="majorBidi"/>
      <w:spacing w:val="-10"/>
      <w:kern w:val="2"/>
      <w:sz w:val="56"/>
      <w:szCs w:val="56"/>
    </w:rPr>
  </w:style>
  <w:style w:type="character" w:customStyle="1" w:styleId="PodtytuZnak">
    <w:name w:val="Podtytuł Znak"/>
    <w:basedOn w:val="Domylnaczcionkaakapitu"/>
    <w:link w:val="Podtytu"/>
    <w:uiPriority w:val="11"/>
    <w:qFormat/>
    <w:rsid w:val="0052092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CytatZnak">
    <w:name w:val="Cytat Znak"/>
    <w:basedOn w:val="Domylnaczcionkaakapitu"/>
    <w:link w:val="Cytat"/>
    <w:uiPriority w:val="29"/>
    <w:qFormat/>
    <w:rsid w:val="00520927"/>
    <w:rPr>
      <w:i/>
      <w:iCs/>
      <w:color w:val="404040" w:themeColor="text1" w:themeTint="BF"/>
    </w:rPr>
  </w:style>
  <w:style w:type="character" w:styleId="Wyrnienieintensywne">
    <w:name w:val="Intense Emphasis"/>
    <w:basedOn w:val="Domylnaczcionkaakapitu"/>
    <w:uiPriority w:val="21"/>
    <w:qFormat/>
    <w:rsid w:val="00520927"/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qFormat/>
    <w:rsid w:val="00520927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20927"/>
    <w:rPr>
      <w:b/>
      <w:bCs/>
      <w:smallCaps/>
      <w:color w:val="2F5496" w:themeColor="accent1" w:themeShade="BF"/>
      <w:spacing w:val="5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703324"/>
  </w:style>
  <w:style w:type="character" w:customStyle="1" w:styleId="StopkaZnak">
    <w:name w:val="Stopka Znak"/>
    <w:basedOn w:val="Domylnaczcionkaakapitu"/>
    <w:link w:val="Stopka"/>
    <w:uiPriority w:val="99"/>
    <w:qFormat/>
    <w:rsid w:val="00703324"/>
  </w:style>
  <w:style w:type="character" w:customStyle="1" w:styleId="czeinternetowe">
    <w:name w:val="Łącze internetowe"/>
    <w:basedOn w:val="Domylnaczcionkaakapitu"/>
    <w:uiPriority w:val="99"/>
    <w:unhideWhenUsed/>
    <w:rsid w:val="00C8711B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90560C"/>
    <w:rPr>
      <w:color w:val="605E5C"/>
      <w:shd w:val="clear" w:color="auto" w:fill="E1DFDD"/>
    </w:rPr>
  </w:style>
  <w:style w:type="paragraph" w:customStyle="1" w:styleId="Nagwek10">
    <w:name w:val="Nagłówek1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Tytu">
    <w:name w:val="Title"/>
    <w:basedOn w:val="Normalny"/>
    <w:next w:val="Normalny"/>
    <w:link w:val="TytuZnak"/>
    <w:uiPriority w:val="10"/>
    <w:qFormat/>
    <w:rsid w:val="00520927"/>
    <w:pPr>
      <w:spacing w:after="80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20927"/>
    <w:p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20927"/>
    <w:pPr>
      <w:spacing w:before="160" w:after="160"/>
      <w:jc w:val="center"/>
    </w:pPr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520927"/>
    <w:pPr>
      <w:ind w:left="720"/>
      <w:contextualSpacing/>
    </w:p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20927"/>
    <w:pPr>
      <w:pBdr>
        <w:top w:val="single" w:sz="4" w:space="10" w:color="2F5496"/>
        <w:bottom w:val="single" w:sz="4" w:space="10" w:color="2F5496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paragraph" w:customStyle="1" w:styleId="Gwkaistopka">
    <w:name w:val="Główka i stopka"/>
    <w:basedOn w:val="Normalny"/>
    <w:qFormat/>
  </w:style>
  <w:style w:type="paragraph" w:styleId="Nagwek">
    <w:name w:val="header"/>
    <w:basedOn w:val="Normalny"/>
    <w:link w:val="NagwekZnak"/>
    <w:unhideWhenUsed/>
    <w:rsid w:val="00703324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unhideWhenUsed/>
    <w:rsid w:val="00703324"/>
    <w:pPr>
      <w:tabs>
        <w:tab w:val="center" w:pos="4536"/>
        <w:tab w:val="right" w:pos="9072"/>
      </w:tabs>
    </w:pPr>
  </w:style>
  <w:style w:type="paragraph" w:customStyle="1" w:styleId="Standard">
    <w:name w:val="Standard"/>
    <w:qFormat/>
    <w:rsid w:val="00BB5AB8"/>
    <w:pPr>
      <w:widowControl w:val="0"/>
      <w:textAlignment w:val="baseline"/>
    </w:pPr>
    <w:rPr>
      <w:rFonts w:ascii="Times New Roman" w:eastAsia="SimSun" w:hAnsi="Times New Roman" w:cs="Arial"/>
      <w:sz w:val="24"/>
      <w:szCs w:val="24"/>
      <w:lang w:eastAsia="zh-CN" w:bidi="hi-IN"/>
      <w14:ligatures w14:val="none"/>
    </w:rPr>
  </w:style>
  <w:style w:type="paragraph" w:customStyle="1" w:styleId="Textbody">
    <w:name w:val="Text body"/>
    <w:basedOn w:val="Standard"/>
    <w:qFormat/>
    <w:rsid w:val="00BB5AB8"/>
    <w:pPr>
      <w:spacing w:after="120"/>
    </w:pPr>
  </w:style>
  <w:style w:type="paragraph" w:styleId="Poprawka">
    <w:name w:val="Revision"/>
    <w:hidden/>
    <w:uiPriority w:val="99"/>
    <w:semiHidden/>
    <w:rsid w:val="00D076A0"/>
    <w:pPr>
      <w:suppressAutoHyphens w:val="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7725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7725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533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5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844</Words>
  <Characters>5066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zampub</dc:creator>
  <cp:lastModifiedBy>user</cp:lastModifiedBy>
  <cp:revision>4</cp:revision>
  <dcterms:created xsi:type="dcterms:W3CDTF">2026-02-18T10:52:00Z</dcterms:created>
  <dcterms:modified xsi:type="dcterms:W3CDTF">2026-02-25T12:13:00Z</dcterms:modified>
  <dc:language>pl-PL</dc:language>
</cp:coreProperties>
</file>